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Y="1305"/>
        <w:tblW w:w="0" w:type="auto"/>
        <w:tblLook w:val="04A0" w:firstRow="1" w:lastRow="0" w:firstColumn="1" w:lastColumn="0" w:noHBand="0" w:noVBand="1"/>
      </w:tblPr>
      <w:tblGrid>
        <w:gridCol w:w="1980"/>
        <w:gridCol w:w="6514"/>
      </w:tblGrid>
      <w:tr w:rsidR="000F7A67" w:rsidRPr="000F7A67" w:rsidTr="000F7A67">
        <w:tc>
          <w:tcPr>
            <w:tcW w:w="1980" w:type="dxa"/>
          </w:tcPr>
          <w:p w:rsidR="000F7A67" w:rsidRPr="000F7A67" w:rsidRDefault="000F7A67" w:rsidP="000F7A67">
            <w:pPr>
              <w:rPr>
                <w:rFonts w:cstheme="minorHAnsi"/>
                <w:b/>
              </w:rPr>
            </w:pPr>
            <w:r w:rsidRPr="000F7A67">
              <w:rPr>
                <w:rFonts w:cstheme="minorHAnsi"/>
                <w:b/>
              </w:rPr>
              <w:t xml:space="preserve">Responsable del tratamiento </w:t>
            </w:r>
          </w:p>
        </w:tc>
        <w:tc>
          <w:tcPr>
            <w:tcW w:w="6514" w:type="dxa"/>
          </w:tcPr>
          <w:p w:rsidR="000F7A67" w:rsidRPr="000F7A67" w:rsidRDefault="000F7A67" w:rsidP="000F7A67">
            <w:pPr>
              <w:rPr>
                <w:rFonts w:cstheme="minorHAnsi"/>
              </w:rPr>
            </w:pPr>
            <w:r w:rsidRPr="000F7A67">
              <w:rPr>
                <w:rFonts w:cstheme="minorHAnsi"/>
              </w:rPr>
              <w:t>Razón Social</w:t>
            </w:r>
            <w:r>
              <w:rPr>
                <w:rFonts w:cstheme="minorHAnsi"/>
              </w:rPr>
              <w:t>:</w:t>
            </w:r>
          </w:p>
          <w:p w:rsidR="000F7A67" w:rsidRPr="000F7A67" w:rsidRDefault="000F7A67" w:rsidP="000F7A67">
            <w:pPr>
              <w:rPr>
                <w:rFonts w:cstheme="minorHAnsi"/>
              </w:rPr>
            </w:pPr>
            <w:r w:rsidRPr="000F7A67">
              <w:rPr>
                <w:rFonts w:cstheme="minorHAnsi"/>
              </w:rPr>
              <w:t xml:space="preserve">C.I.F. número: </w:t>
            </w:r>
          </w:p>
          <w:p w:rsidR="000F7A67" w:rsidRPr="000F7A67" w:rsidRDefault="000F7A67" w:rsidP="000F7A67">
            <w:pPr>
              <w:rPr>
                <w:rFonts w:cstheme="minorHAnsi"/>
              </w:rPr>
            </w:pPr>
            <w:r w:rsidRPr="000F7A67">
              <w:rPr>
                <w:rFonts w:cstheme="minorHAnsi"/>
              </w:rPr>
              <w:t xml:space="preserve">Dirección </w:t>
            </w:r>
          </w:p>
          <w:p w:rsidR="000F7A67" w:rsidRPr="000F7A67" w:rsidRDefault="000F7A67" w:rsidP="000F7A67">
            <w:pPr>
              <w:rPr>
                <w:rFonts w:cstheme="minorHAnsi"/>
              </w:rPr>
            </w:pPr>
            <w:r w:rsidRPr="000F7A67">
              <w:rPr>
                <w:rFonts w:cstheme="minorHAnsi"/>
              </w:rPr>
              <w:t xml:space="preserve">Teléfono: </w:t>
            </w:r>
          </w:p>
          <w:p w:rsidR="000F7A67" w:rsidRPr="000F7A67" w:rsidRDefault="000F7A67" w:rsidP="000F7A67">
            <w:pPr>
              <w:rPr>
                <w:rFonts w:cstheme="minorHAnsi"/>
              </w:rPr>
            </w:pPr>
            <w:r w:rsidRPr="000F7A67">
              <w:rPr>
                <w:rFonts w:cstheme="minorHAnsi"/>
              </w:rPr>
              <w:t xml:space="preserve">Correo electrónico protección de datos: </w:t>
            </w:r>
          </w:p>
          <w:p w:rsidR="000F7A67" w:rsidRPr="000F7A67" w:rsidRDefault="000F7A67" w:rsidP="000F7A67">
            <w:pPr>
              <w:rPr>
                <w:rFonts w:cstheme="minorHAnsi"/>
              </w:rPr>
            </w:pPr>
            <w:r w:rsidRPr="000F7A67">
              <w:rPr>
                <w:rFonts w:cstheme="minorHAnsi"/>
              </w:rPr>
              <w:t xml:space="preserve">Página web o redes sociales de la asociación: </w:t>
            </w:r>
          </w:p>
          <w:p w:rsidR="000F7A67" w:rsidRPr="000F7A67" w:rsidRDefault="000F7A67" w:rsidP="000F7A67">
            <w:pPr>
              <w:rPr>
                <w:rFonts w:ascii="Century Gothic" w:hAnsi="Century Gothic" w:cs="Arial"/>
              </w:rPr>
            </w:pPr>
            <w:r w:rsidRPr="000F7A67">
              <w:rPr>
                <w:rFonts w:cstheme="minorHAnsi"/>
              </w:rPr>
              <w:t xml:space="preserve">Contacto persona responsable de Protección de Datos: </w:t>
            </w:r>
          </w:p>
        </w:tc>
      </w:tr>
      <w:tr w:rsidR="000F7A67" w:rsidRPr="000F7A67" w:rsidTr="000F7A67">
        <w:tc>
          <w:tcPr>
            <w:tcW w:w="1980" w:type="dxa"/>
          </w:tcPr>
          <w:p w:rsidR="000F7A67" w:rsidRPr="000F7A67" w:rsidRDefault="000F7A67" w:rsidP="000F7A67">
            <w:pPr>
              <w:rPr>
                <w:rFonts w:cstheme="minorHAnsi"/>
                <w:b/>
              </w:rPr>
            </w:pPr>
            <w:r w:rsidRPr="000F7A67">
              <w:rPr>
                <w:rFonts w:cstheme="minorHAnsi"/>
                <w:b/>
              </w:rPr>
              <w:t>Finalidad</w:t>
            </w:r>
          </w:p>
        </w:tc>
        <w:tc>
          <w:tcPr>
            <w:tcW w:w="6514" w:type="dxa"/>
          </w:tcPr>
          <w:p w:rsidR="000F7A67" w:rsidRPr="000F7A67" w:rsidRDefault="000F7A67" w:rsidP="000F7A67">
            <w:pPr>
              <w:pStyle w:val="Default"/>
              <w:spacing w:before="120" w:after="120"/>
              <w:jc w:val="both"/>
              <w:rPr>
                <w:rFonts w:asciiTheme="minorHAnsi" w:hAnsiTheme="minorHAnsi" w:cstheme="minorHAnsi"/>
                <w:i/>
                <w:color w:val="auto"/>
                <w:sz w:val="22"/>
                <w:szCs w:val="22"/>
              </w:rPr>
            </w:pPr>
            <w:r w:rsidRPr="000F7A67">
              <w:rPr>
                <w:rFonts w:asciiTheme="minorHAnsi" w:hAnsiTheme="minorHAnsi" w:cstheme="minorHAnsi"/>
                <w:color w:val="auto"/>
                <w:sz w:val="22"/>
                <w:szCs w:val="22"/>
              </w:rPr>
              <w:t>Los datos de carácter personal proporcionados serán utilizados con la finalidad de</w:t>
            </w:r>
            <w:proofErr w:type="gramStart"/>
            <w:r w:rsidRPr="000F7A67">
              <w:rPr>
                <w:rFonts w:asciiTheme="minorHAnsi" w:hAnsiTheme="minorHAnsi" w:cstheme="minorHAnsi"/>
                <w:color w:val="auto"/>
                <w:sz w:val="22"/>
                <w:szCs w:val="22"/>
              </w:rPr>
              <w:t xml:space="preserve"> ….</w:t>
            </w:r>
            <w:proofErr w:type="gramEnd"/>
            <w:r w:rsidRPr="000F7A67">
              <w:rPr>
                <w:rFonts w:asciiTheme="minorHAnsi" w:hAnsiTheme="minorHAnsi" w:cstheme="minorHAnsi"/>
                <w:i/>
                <w:color w:val="auto"/>
                <w:sz w:val="22"/>
                <w:szCs w:val="22"/>
              </w:rPr>
              <w:t>.</w:t>
            </w:r>
          </w:p>
          <w:p w:rsidR="000F7A67" w:rsidRPr="000F7A67" w:rsidRDefault="000F7A67" w:rsidP="000F7A67">
            <w:pPr>
              <w:pStyle w:val="Default"/>
              <w:spacing w:before="120" w:after="120"/>
              <w:jc w:val="both"/>
              <w:rPr>
                <w:rFonts w:asciiTheme="minorHAnsi" w:hAnsiTheme="minorHAnsi" w:cstheme="minorHAnsi"/>
                <w:color w:val="auto"/>
                <w:sz w:val="22"/>
                <w:szCs w:val="22"/>
              </w:rPr>
            </w:pPr>
            <w:r w:rsidRPr="000F7A67">
              <w:rPr>
                <w:rFonts w:asciiTheme="minorHAnsi" w:hAnsiTheme="minorHAnsi" w:cstheme="minorHAnsi"/>
                <w:color w:val="auto"/>
                <w:sz w:val="22"/>
                <w:szCs w:val="22"/>
              </w:rPr>
              <w:t>Ocasionalmente y siempre que así lo consientan expresamente, las imágenes podrán ser utilizadas para difundir los resultados de dichas actividades.</w:t>
            </w:r>
          </w:p>
        </w:tc>
      </w:tr>
      <w:tr w:rsidR="000F7A67" w:rsidRPr="000F7A67" w:rsidTr="000F7A67">
        <w:tc>
          <w:tcPr>
            <w:tcW w:w="1980" w:type="dxa"/>
          </w:tcPr>
          <w:p w:rsidR="000F7A67" w:rsidRPr="000F7A67" w:rsidRDefault="000F7A67" w:rsidP="000F7A67">
            <w:pPr>
              <w:rPr>
                <w:rFonts w:cstheme="minorHAnsi"/>
                <w:b/>
              </w:rPr>
            </w:pPr>
            <w:r w:rsidRPr="000F7A67">
              <w:rPr>
                <w:rFonts w:cstheme="minorHAnsi"/>
                <w:b/>
              </w:rPr>
              <w:t>Origen de los datos</w:t>
            </w:r>
          </w:p>
        </w:tc>
        <w:tc>
          <w:tcPr>
            <w:tcW w:w="6514" w:type="dxa"/>
          </w:tcPr>
          <w:p w:rsidR="000F7A67" w:rsidRPr="000F7A67" w:rsidRDefault="000F7A67" w:rsidP="000F7A67">
            <w:pPr>
              <w:pStyle w:val="Default"/>
              <w:spacing w:before="120" w:after="120"/>
              <w:jc w:val="both"/>
              <w:rPr>
                <w:rFonts w:asciiTheme="minorHAnsi" w:hAnsiTheme="minorHAnsi" w:cstheme="minorHAnsi"/>
                <w:color w:val="auto"/>
                <w:sz w:val="22"/>
                <w:szCs w:val="22"/>
              </w:rPr>
            </w:pPr>
            <w:r w:rsidRPr="000F7A67">
              <w:rPr>
                <w:rFonts w:asciiTheme="minorHAnsi" w:hAnsiTheme="minorHAnsi" w:cstheme="minorHAnsi"/>
                <w:color w:val="auto"/>
                <w:sz w:val="22"/>
                <w:szCs w:val="22"/>
              </w:rPr>
              <w:t>Los datos tratados han sido facilitados por la persona interesada.</w:t>
            </w:r>
          </w:p>
        </w:tc>
      </w:tr>
      <w:tr w:rsidR="000F7A67" w:rsidRPr="000F7A67" w:rsidTr="000F7A67">
        <w:tc>
          <w:tcPr>
            <w:tcW w:w="1980" w:type="dxa"/>
          </w:tcPr>
          <w:p w:rsidR="000F7A67" w:rsidRPr="000F7A67" w:rsidRDefault="000F7A67" w:rsidP="000F7A67">
            <w:pPr>
              <w:rPr>
                <w:rFonts w:cstheme="minorHAnsi"/>
                <w:b/>
              </w:rPr>
            </w:pPr>
            <w:r w:rsidRPr="000F7A67">
              <w:rPr>
                <w:rFonts w:cstheme="minorHAnsi"/>
                <w:b/>
              </w:rPr>
              <w:t xml:space="preserve">Legitimación o base legal para tratar tus datos </w:t>
            </w:r>
          </w:p>
          <w:p w:rsidR="000F7A67" w:rsidRPr="000F7A67" w:rsidRDefault="000F7A67" w:rsidP="000F7A67">
            <w:pPr>
              <w:rPr>
                <w:rFonts w:cstheme="minorHAnsi"/>
                <w:b/>
              </w:rPr>
            </w:pPr>
          </w:p>
        </w:tc>
        <w:tc>
          <w:tcPr>
            <w:tcW w:w="6514" w:type="dxa"/>
          </w:tcPr>
          <w:p w:rsidR="000F7A67" w:rsidRPr="000F7A67" w:rsidRDefault="000F7A67" w:rsidP="000F7A67">
            <w:pPr>
              <w:rPr>
                <w:rFonts w:cstheme="minorHAnsi"/>
              </w:rPr>
            </w:pPr>
          </w:p>
          <w:p w:rsidR="000F7A67" w:rsidRPr="000F7A67" w:rsidRDefault="000F7A67" w:rsidP="000F7A67">
            <w:pPr>
              <w:rPr>
                <w:rFonts w:cstheme="minorHAnsi"/>
              </w:rPr>
            </w:pPr>
            <w:r w:rsidRPr="000F7A67">
              <w:rPr>
                <w:rFonts w:cstheme="minorHAnsi"/>
              </w:rPr>
              <w:t xml:space="preserve">La base legal del tratamiento de sus datos se ampara en el consentimiento informado y expreso. </w:t>
            </w:r>
          </w:p>
        </w:tc>
      </w:tr>
      <w:tr w:rsidR="000F7A67" w:rsidRPr="000F7A67" w:rsidTr="000F7A67">
        <w:tc>
          <w:tcPr>
            <w:tcW w:w="1980" w:type="dxa"/>
          </w:tcPr>
          <w:p w:rsidR="000F7A67" w:rsidRPr="000F7A67" w:rsidRDefault="000F7A67" w:rsidP="000F7A67">
            <w:pPr>
              <w:rPr>
                <w:rFonts w:cstheme="minorHAnsi"/>
                <w:b/>
              </w:rPr>
            </w:pPr>
            <w:r w:rsidRPr="000F7A67">
              <w:rPr>
                <w:rFonts w:cstheme="minorHAnsi"/>
                <w:b/>
              </w:rPr>
              <w:t xml:space="preserve">Categorías de datos </w:t>
            </w:r>
          </w:p>
        </w:tc>
        <w:tc>
          <w:tcPr>
            <w:tcW w:w="6514" w:type="dxa"/>
          </w:tcPr>
          <w:p w:rsidR="000F7A67" w:rsidRPr="000F7A67" w:rsidRDefault="000F7A67" w:rsidP="000F7A67">
            <w:pPr>
              <w:rPr>
                <w:rFonts w:cstheme="minorHAnsi"/>
                <w:iCs/>
                <w:color w:val="FF0000"/>
              </w:rPr>
            </w:pPr>
            <w:r w:rsidRPr="000F7A67">
              <w:rPr>
                <w:rFonts w:cstheme="minorHAnsi"/>
                <w:iCs/>
              </w:rPr>
              <w:t>Los tipos de datos personales de identificación y contacto</w:t>
            </w:r>
            <w:r>
              <w:rPr>
                <w:rFonts w:cstheme="minorHAnsi"/>
                <w:iCs/>
              </w:rPr>
              <w:t xml:space="preserve">: </w:t>
            </w:r>
            <w:r w:rsidRPr="000F7A67">
              <w:rPr>
                <w:rFonts w:cstheme="minorHAnsi"/>
                <w:iCs/>
                <w:color w:val="FF0000"/>
              </w:rPr>
              <w:t>(especificar los datos que se piden)</w:t>
            </w:r>
          </w:p>
          <w:p w:rsidR="000F7A67" w:rsidRPr="000F7A67" w:rsidRDefault="000F7A67" w:rsidP="000F7A67">
            <w:pPr>
              <w:rPr>
                <w:rFonts w:eastAsia="Times New Roman" w:cstheme="minorHAnsi"/>
                <w:lang w:eastAsia="es-ES"/>
              </w:rPr>
            </w:pPr>
            <w:r w:rsidRPr="000F7A67">
              <w:rPr>
                <w:rFonts w:cstheme="minorHAnsi"/>
                <w:iCs/>
              </w:rPr>
              <w:t>Nombre, apellidos, dirección correo electrónico, teléfono e imagen</w:t>
            </w:r>
            <w:r>
              <w:rPr>
                <w:rFonts w:cstheme="minorHAnsi"/>
                <w:iCs/>
              </w:rPr>
              <w:t>…</w:t>
            </w:r>
            <w:bookmarkStart w:id="0" w:name="_GoBack"/>
            <w:bookmarkEnd w:id="0"/>
          </w:p>
        </w:tc>
      </w:tr>
      <w:tr w:rsidR="000F7A67" w:rsidRPr="000F7A67" w:rsidTr="000F7A67">
        <w:tc>
          <w:tcPr>
            <w:tcW w:w="1980" w:type="dxa"/>
          </w:tcPr>
          <w:p w:rsidR="000F7A67" w:rsidRPr="000F7A67" w:rsidRDefault="000F7A67" w:rsidP="000F7A67">
            <w:pPr>
              <w:rPr>
                <w:rFonts w:cstheme="minorHAnsi"/>
                <w:b/>
              </w:rPr>
            </w:pPr>
            <w:r w:rsidRPr="000F7A67">
              <w:rPr>
                <w:rFonts w:cstheme="minorHAnsi"/>
                <w:b/>
              </w:rPr>
              <w:t>Destinatarios</w:t>
            </w:r>
          </w:p>
        </w:tc>
        <w:tc>
          <w:tcPr>
            <w:tcW w:w="6514" w:type="dxa"/>
          </w:tcPr>
          <w:p w:rsidR="000F7A67" w:rsidRPr="000F7A67" w:rsidRDefault="000F7A67" w:rsidP="000F7A67">
            <w:pPr>
              <w:pStyle w:val="Prrafodelista"/>
              <w:spacing w:before="120" w:after="120"/>
              <w:ind w:left="0"/>
              <w:contextualSpacing w:val="0"/>
              <w:jc w:val="both"/>
              <w:rPr>
                <w:rFonts w:hAnsiTheme="minorHAnsi" w:cstheme="minorHAnsi"/>
                <w:lang w:val="es-ES"/>
              </w:rPr>
            </w:pPr>
            <w:r w:rsidRPr="000F7A67">
              <w:rPr>
                <w:rFonts w:hAnsiTheme="minorHAnsi" w:cstheme="minorHAnsi"/>
                <w:lang w:val="es-ES"/>
              </w:rPr>
              <w:t xml:space="preserve">No se comparte sus datos con ninguna entidad y/o persona.  </w:t>
            </w:r>
          </w:p>
        </w:tc>
      </w:tr>
      <w:tr w:rsidR="000F7A67" w:rsidRPr="000F7A67" w:rsidTr="000F7A67">
        <w:tc>
          <w:tcPr>
            <w:tcW w:w="1980" w:type="dxa"/>
          </w:tcPr>
          <w:p w:rsidR="000F7A67" w:rsidRPr="000F7A67" w:rsidRDefault="000F7A67" w:rsidP="000F7A67">
            <w:pPr>
              <w:rPr>
                <w:rFonts w:cstheme="minorHAnsi"/>
                <w:b/>
              </w:rPr>
            </w:pPr>
            <w:r w:rsidRPr="000F7A67">
              <w:rPr>
                <w:rFonts w:cstheme="minorHAnsi"/>
                <w:b/>
              </w:rPr>
              <w:t>Plazo de conservación de los datos</w:t>
            </w:r>
          </w:p>
        </w:tc>
        <w:tc>
          <w:tcPr>
            <w:tcW w:w="6514" w:type="dxa"/>
          </w:tcPr>
          <w:p w:rsidR="000F7A67" w:rsidRPr="000F7A67" w:rsidRDefault="000F7A67" w:rsidP="000F7A67">
            <w:pPr>
              <w:pStyle w:val="Prrafodelista"/>
              <w:spacing w:before="120" w:after="120"/>
              <w:ind w:left="0"/>
              <w:contextualSpacing w:val="0"/>
              <w:jc w:val="both"/>
              <w:rPr>
                <w:rFonts w:hAnsiTheme="minorHAnsi" w:cstheme="minorHAnsi"/>
                <w:iCs/>
                <w:lang w:val="es-ES"/>
              </w:rPr>
            </w:pPr>
            <w:r w:rsidRPr="000F7A67">
              <w:rPr>
                <w:rFonts w:hAnsiTheme="minorHAnsi" w:cstheme="minorHAnsi"/>
                <w:iCs/>
                <w:lang w:val="es-ES"/>
              </w:rPr>
              <w:t xml:space="preserve">El periodo preciso para la ejecución de la finalidad para la que se recogieron los datos </w:t>
            </w:r>
          </w:p>
        </w:tc>
      </w:tr>
      <w:tr w:rsidR="000F7A67" w:rsidRPr="000F7A67" w:rsidTr="000F7A67">
        <w:tc>
          <w:tcPr>
            <w:tcW w:w="1980" w:type="dxa"/>
          </w:tcPr>
          <w:p w:rsidR="000F7A67" w:rsidRPr="000F7A67" w:rsidRDefault="000F7A67" w:rsidP="000F7A67">
            <w:pPr>
              <w:rPr>
                <w:rFonts w:cstheme="minorHAnsi"/>
                <w:b/>
              </w:rPr>
            </w:pPr>
            <w:r w:rsidRPr="000F7A67">
              <w:rPr>
                <w:rFonts w:cstheme="minorHAnsi"/>
                <w:b/>
              </w:rPr>
              <w:t>Ejercicio de Derechos</w:t>
            </w:r>
          </w:p>
        </w:tc>
        <w:tc>
          <w:tcPr>
            <w:tcW w:w="6514" w:type="dxa"/>
          </w:tcPr>
          <w:p w:rsidR="000F7A67" w:rsidRPr="000F7A67" w:rsidRDefault="000F7A67" w:rsidP="000F7A67">
            <w:pPr>
              <w:autoSpaceDE w:val="0"/>
              <w:autoSpaceDN w:val="0"/>
              <w:adjustRightInd w:val="0"/>
              <w:spacing w:before="120" w:after="120"/>
              <w:jc w:val="both"/>
              <w:rPr>
                <w:rFonts w:cstheme="minorHAnsi"/>
                <w:iCs/>
              </w:rPr>
            </w:pPr>
            <w:r w:rsidRPr="000F7A67">
              <w:rPr>
                <w:rFonts w:eastAsia="Times New Roman" w:cstheme="minorHAnsi"/>
                <w:iCs/>
                <w:lang w:eastAsia="en-GB"/>
              </w:rPr>
              <w:t xml:space="preserve">Puede ejercer los derechos de </w:t>
            </w:r>
            <w:r w:rsidRPr="000F7A67">
              <w:rPr>
                <w:rFonts w:cstheme="minorHAnsi"/>
                <w:iCs/>
                <w:lang w:eastAsia="en-SG"/>
              </w:rPr>
              <w:t xml:space="preserve">información, acceso, rectificación y supresión, limitación del tratamiento, oposición y portabilidad, </w:t>
            </w:r>
            <w:r w:rsidRPr="000F7A67">
              <w:rPr>
                <w:rFonts w:cstheme="minorHAnsi"/>
                <w:iCs/>
              </w:rPr>
              <w:t>así como a no ser objeto de decisiones basadas únicamente en el tratamiento automatizado de sus datos. Podrá ejercer los derechos previstos en la normativa en la sede de la organización o en el correo electrónico__________</w:t>
            </w:r>
          </w:p>
          <w:p w:rsidR="000F7A67" w:rsidRPr="000F7A67" w:rsidRDefault="000F7A67" w:rsidP="000F7A67">
            <w:pPr>
              <w:autoSpaceDE w:val="0"/>
              <w:autoSpaceDN w:val="0"/>
              <w:adjustRightInd w:val="0"/>
              <w:spacing w:before="120" w:after="120"/>
              <w:jc w:val="both"/>
              <w:rPr>
                <w:rFonts w:cstheme="minorHAnsi"/>
              </w:rPr>
            </w:pPr>
            <w:r w:rsidRPr="000F7A67">
              <w:rPr>
                <w:rFonts w:cstheme="minorHAnsi"/>
              </w:rPr>
              <w:t>Asimismo, le informamos que tiene derecho a presentar una reclamación ante la autoridad de control competente (Agencia Española de Protección de Datos), si considera que se ha producido algún tipo de vulneración en relación con el tratamiento de sus datos personales.</w:t>
            </w:r>
          </w:p>
        </w:tc>
      </w:tr>
      <w:tr w:rsidR="000F7A67" w:rsidRPr="000F7A67" w:rsidTr="000F7A67">
        <w:tc>
          <w:tcPr>
            <w:tcW w:w="1980" w:type="dxa"/>
          </w:tcPr>
          <w:p w:rsidR="000F7A67" w:rsidRPr="000F7A67" w:rsidRDefault="000F7A67" w:rsidP="000F7A67">
            <w:pPr>
              <w:rPr>
                <w:rFonts w:cstheme="minorHAnsi"/>
                <w:b/>
              </w:rPr>
            </w:pPr>
            <w:r w:rsidRPr="000F7A67">
              <w:rPr>
                <w:rFonts w:cstheme="minorHAnsi"/>
                <w:b/>
              </w:rPr>
              <w:t>Transferencias internacionales</w:t>
            </w:r>
          </w:p>
        </w:tc>
        <w:tc>
          <w:tcPr>
            <w:tcW w:w="6514" w:type="dxa"/>
          </w:tcPr>
          <w:p w:rsidR="000F7A67" w:rsidRPr="000F7A67" w:rsidRDefault="000F7A67" w:rsidP="000F7A67">
            <w:pPr>
              <w:spacing w:before="120" w:after="120"/>
              <w:jc w:val="both"/>
              <w:rPr>
                <w:rFonts w:cstheme="minorHAnsi"/>
              </w:rPr>
            </w:pPr>
            <w:r w:rsidRPr="000F7A67">
              <w:rPr>
                <w:rFonts w:cstheme="minorHAnsi"/>
                <w:iCs/>
              </w:rPr>
              <w:t>No existen transferencias internacionales de los mismos a países fuera de los Estados miembros de la Unión Europea.</w:t>
            </w:r>
          </w:p>
        </w:tc>
      </w:tr>
    </w:tbl>
    <w:p w:rsidR="000F7A67" w:rsidRPr="002510D8" w:rsidRDefault="000F7A67" w:rsidP="000F7A67">
      <w:pPr>
        <w:tabs>
          <w:tab w:val="left" w:pos="1575"/>
        </w:tabs>
        <w:spacing w:before="120" w:after="120" w:line="240" w:lineRule="auto"/>
        <w:jc w:val="both"/>
        <w:rPr>
          <w:rFonts w:eastAsia="Times New Roman" w:cstheme="minorHAnsi"/>
          <w:color w:val="0070C0"/>
          <w:sz w:val="18"/>
          <w:szCs w:val="18"/>
          <w:bdr w:val="none" w:sz="0" w:space="0" w:color="auto" w:frame="1"/>
          <w:lang w:eastAsia="es-ES"/>
        </w:rPr>
      </w:pPr>
      <w:r>
        <w:rPr>
          <w:rFonts w:eastAsia="Times New Roman" w:cstheme="minorHAnsi"/>
          <w:b/>
          <w:color w:val="0070C0"/>
          <w:szCs w:val="18"/>
          <w:bdr w:val="none" w:sz="0" w:space="0" w:color="auto" w:frame="1"/>
          <w:lang w:eastAsia="es-ES"/>
        </w:rPr>
        <w:t>Registro de Actividades de Tratamiento. Completar una ficha por cada una de las actividades. Solo para organizaciones con más de 250 personas</w:t>
      </w:r>
    </w:p>
    <w:p w:rsidR="004C0B95" w:rsidRDefault="004C0B95"/>
    <w:sectPr w:rsidR="004C0B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7B"/>
    <w:rsid w:val="000F7A67"/>
    <w:rsid w:val="004C0B95"/>
    <w:rsid w:val="008D0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22CA"/>
  <w15:chartTrackingRefBased/>
  <w15:docId w15:val="{928C12FB-485C-49FA-A1F7-B27C9A55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A67"/>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0F7A67"/>
    <w:pPr>
      <w:ind w:left="720"/>
      <w:contextualSpacing/>
    </w:pPr>
    <w:rPr>
      <w:rFonts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1719</Characters>
  <Application>Microsoft Office Word</Application>
  <DocSecurity>0</DocSecurity>
  <Lines>14</Lines>
  <Paragraphs>4</Paragraphs>
  <ScaleCrop>false</ScaleCrop>
  <Company>Gobierno de Navarra</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X086756</dc:creator>
  <cp:keywords/>
  <dc:description/>
  <cp:lastModifiedBy>X086756</cp:lastModifiedBy>
  <cp:revision>2</cp:revision>
  <dcterms:created xsi:type="dcterms:W3CDTF">2023-01-16T08:43:00Z</dcterms:created>
  <dcterms:modified xsi:type="dcterms:W3CDTF">2023-01-16T08:45:00Z</dcterms:modified>
</cp:coreProperties>
</file>